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4C08FB"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 xml:space="preserve">Qualifications and grades </w:t>
            </w:r>
            <w:proofErr w:type="gramStart"/>
            <w:r w:rsidRPr="009F2994">
              <w:rPr>
                <w:rFonts w:ascii="Arial" w:hAnsi="Arial" w:cs="Arial"/>
                <w:sz w:val="20"/>
                <w:szCs w:val="22"/>
              </w:rPr>
              <w:t>attained::</w:t>
            </w:r>
            <w:proofErr w:type="gramEnd"/>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 xml:space="preserve">Qualifications and grades </w:t>
            </w:r>
            <w:proofErr w:type="gramStart"/>
            <w:r w:rsidRPr="009F2994">
              <w:rPr>
                <w:rFonts w:ascii="Arial" w:hAnsi="Arial" w:cs="Arial"/>
                <w:sz w:val="20"/>
                <w:szCs w:val="22"/>
              </w:rPr>
              <w:t>attained::</w:t>
            </w:r>
            <w:proofErr w:type="gramEnd"/>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B309EA"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w:t>
            </w:r>
            <w:proofErr w:type="gramStart"/>
            <w:r>
              <w:rPr>
                <w:rFonts w:ascii="Arial" w:hAnsi="Arial" w:cs="Arial"/>
                <w:sz w:val="20"/>
                <w:szCs w:val="22"/>
              </w:rPr>
              <w:t>job related</w:t>
            </w:r>
            <w:proofErr w:type="gramEnd"/>
            <w:r>
              <w:rPr>
                <w:rFonts w:ascii="Arial" w:hAnsi="Arial" w:cs="Arial"/>
                <w:sz w:val="20"/>
                <w:szCs w:val="22"/>
              </w:rPr>
              <w:t xml:space="preserve">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FAE44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F7E128"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5"/>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6680C"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32748B"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BF0B3"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AAD5CC"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64E13A"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2A8E74"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44728A"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E01F2"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AFF667"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6161C"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7B5A04"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A2D0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89102D"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4899CE"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 xml:space="preserve">The amendments to the Exceptions Order 1975 (2013) provide that certain spent convictions and cautions are ‘protected’ and are not subject to disclosure to employers, and cannot be </w:t>
            </w:r>
            <w:proofErr w:type="gramStart"/>
            <w:r w:rsidRPr="003F7F00">
              <w:rPr>
                <w:rFonts w:ascii="Arial" w:hAnsi="Arial" w:cs="Arial"/>
                <w:sz w:val="20"/>
                <w:lang w:val="en-US"/>
              </w:rPr>
              <w:t>taken into account</w:t>
            </w:r>
            <w:proofErr w:type="gramEnd"/>
            <w:r w:rsidRPr="003F7F00">
              <w:rPr>
                <w:rFonts w:ascii="Arial" w:hAnsi="Arial" w:cs="Arial"/>
                <w:sz w:val="20"/>
                <w:lang w:val="en-US"/>
              </w:rPr>
              <w: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876BB8"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876BB8"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876BB8">
              <w:rPr>
                <w:rFonts w:ascii="Arial" w:hAnsi="Arial" w:cs="Arial"/>
                <w:sz w:val="20"/>
              </w:rPr>
            </w:r>
            <w:r w:rsidR="00876BB8">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BA1D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 xml:space="preserve">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w:t>
            </w:r>
            <w:proofErr w:type="gramStart"/>
            <w:r w:rsidRPr="009F2994">
              <w:rPr>
                <w:rFonts w:ascii="Arial" w:hAnsi="Arial" w:cs="Arial"/>
                <w:sz w:val="20"/>
                <w:lang w:val="en-US"/>
              </w:rPr>
              <w:t>make adjustments to</w:t>
            </w:r>
            <w:proofErr w:type="gramEnd"/>
            <w:r w:rsidRPr="009F2994">
              <w:rPr>
                <w:rFonts w:ascii="Arial" w:hAnsi="Arial" w:cs="Arial"/>
                <w:sz w:val="20"/>
                <w:lang w:val="en-US"/>
              </w:rPr>
              <w:t xml:space="preserve">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876BB8">
              <w:rPr>
                <w:rFonts w:ascii="Arial" w:hAnsi="Arial" w:cs="Arial"/>
                <w:sz w:val="20"/>
              </w:rPr>
            </w:r>
            <w:r w:rsidR="00876BB8">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w:lastRenderedPageBreak/>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1EDC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876BB8">
              <w:rPr>
                <w:rFonts w:ascii="Arial" w:hAnsi="Arial" w:cs="Arial"/>
                <w:sz w:val="20"/>
              </w:rPr>
            </w:r>
            <w:r w:rsidR="00876BB8">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w:lastRenderedPageBreak/>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E509D"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0A7A55" w:rsidRPr="000A7A55">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0A7A55" w:rsidRPr="000A7A55">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876BB8">
              <w:rPr>
                <w:rFonts w:ascii="Arial" w:hAnsi="Arial" w:cs="Arial"/>
                <w:sz w:val="20"/>
              </w:rPr>
            </w:r>
            <w:r w:rsidR="00876BB8">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876BB8">
              <w:rPr>
                <w:rFonts w:ascii="Arial" w:hAnsi="Arial" w:cs="Arial"/>
                <w:sz w:val="20"/>
                <w:szCs w:val="22"/>
              </w:rPr>
            </w:r>
            <w:r w:rsidR="00876BB8">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876BB8">
              <w:rPr>
                <w:rFonts w:ascii="Arial" w:hAnsi="Arial" w:cs="Arial"/>
                <w:sz w:val="20"/>
              </w:rPr>
            </w:r>
            <w:r w:rsidR="00876BB8">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876BB8">
              <w:rPr>
                <w:rFonts w:ascii="Arial" w:hAnsi="Arial" w:cs="Arial"/>
                <w:sz w:val="20"/>
              </w:rPr>
            </w:r>
            <w:r w:rsidR="00876BB8">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876BB8">
              <w:rPr>
                <w:rFonts w:ascii="Arial" w:hAnsi="Arial" w:cs="Arial"/>
                <w:sz w:val="20"/>
              </w:rPr>
            </w:r>
            <w:r w:rsidR="00876BB8">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BB8" w:rsidRDefault="00876BB8">
      <w:r>
        <w:separator/>
      </w:r>
    </w:p>
  </w:endnote>
  <w:endnote w:type="continuationSeparator" w:id="0">
    <w:p w:rsidR="00876BB8" w:rsidRDefault="0087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BB8" w:rsidRDefault="00876BB8">
      <w:r>
        <w:separator/>
      </w:r>
    </w:p>
  </w:footnote>
  <w:footnote w:type="continuationSeparator" w:id="0">
    <w:p w:rsidR="00876BB8" w:rsidRDefault="0087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A7A55"/>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27CF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775B1"/>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76BB8"/>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7253"/>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28E2"/>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32CEC1-3B39-40E6-A719-EE8D43D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01C7-D5A9-4AD6-85CE-E8F6D225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Jelani Hinckson</cp:lastModifiedBy>
  <cp:revision>2</cp:revision>
  <cp:lastPrinted>2020-01-07T09:12:00Z</cp:lastPrinted>
  <dcterms:created xsi:type="dcterms:W3CDTF">2022-10-21T11:30:00Z</dcterms:created>
  <dcterms:modified xsi:type="dcterms:W3CDTF">2022-10-21T11:30:00Z</dcterms:modified>
</cp:coreProperties>
</file>