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E25DC" w14:textId="4672EC0F" w:rsidR="00E05527" w:rsidRPr="00E05527" w:rsidRDefault="00E05527" w:rsidP="00E05527">
      <w:pP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</w:pPr>
      <w:r w:rsidRPr="00E05527"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  <w:t>Sing for the King</w:t>
      </w:r>
    </w:p>
    <w:p w14:paraId="2F7A0E22" w14:textId="2727E4B8" w:rsidR="00E05527" w:rsidRDefault="00E05527" w:rsidP="00E0552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We all stand together,</w:t>
      </w:r>
      <w:r>
        <w:rPr>
          <w:rFonts w:ascii="Arial" w:hAnsi="Arial" w:cs="Arial"/>
          <w:color w:val="434343"/>
          <w:sz w:val="27"/>
          <w:szCs w:val="27"/>
        </w:rPr>
        <w:br/>
        <w:t>Joined here in friendship today.</w:t>
      </w:r>
      <w:r>
        <w:rPr>
          <w:rFonts w:ascii="Arial" w:hAnsi="Arial" w:cs="Arial"/>
          <w:color w:val="434343"/>
          <w:sz w:val="27"/>
          <w:szCs w:val="27"/>
        </w:rPr>
        <w:br/>
        <w:t>Proud of all that binds us,</w:t>
      </w:r>
      <w:r>
        <w:rPr>
          <w:rFonts w:ascii="Arial" w:hAnsi="Arial" w:cs="Arial"/>
          <w:color w:val="434343"/>
          <w:sz w:val="27"/>
          <w:szCs w:val="27"/>
        </w:rPr>
        <w:br/>
        <w:t>Our love and support on display. </w:t>
      </w:r>
      <w:r>
        <w:rPr>
          <w:rFonts w:ascii="Arial" w:hAnsi="Arial" w:cs="Arial"/>
          <w:color w:val="434343"/>
          <w:sz w:val="27"/>
          <w:szCs w:val="27"/>
        </w:rPr>
        <w:br/>
        <w:t>We come here as brothers, as sisters, as people, as one,</w:t>
      </w:r>
      <w:r>
        <w:rPr>
          <w:rFonts w:ascii="Arial" w:hAnsi="Arial" w:cs="Arial"/>
          <w:color w:val="434343"/>
          <w:sz w:val="27"/>
          <w:szCs w:val="27"/>
        </w:rPr>
        <w:br/>
        <w:t>To share in a moment and know that our future’s begun. </w:t>
      </w:r>
    </w:p>
    <w:p w14:paraId="787CFD8C" w14:textId="77777777" w:rsidR="00E05527" w:rsidRDefault="00E05527" w:rsidP="00E0552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Style w:val="Emphasis"/>
          <w:rFonts w:ascii="Arial" w:hAnsi="Arial" w:cs="Arial"/>
          <w:color w:val="434343"/>
          <w:sz w:val="27"/>
          <w:szCs w:val="27"/>
        </w:rPr>
        <w:t>So sing, sing for the King,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>Sing for the King, sing for the King.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>Ring, let the bells ring,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>Let the bells ring, ring for the King.</w:t>
      </w:r>
      <w:r>
        <w:rPr>
          <w:rFonts w:ascii="Arial" w:hAnsi="Arial" w:cs="Arial"/>
          <w:color w:val="434343"/>
          <w:sz w:val="27"/>
          <w:szCs w:val="27"/>
        </w:rPr>
        <w:br/>
      </w:r>
      <w:r>
        <w:rPr>
          <w:rFonts w:ascii="Arial" w:hAnsi="Arial" w:cs="Arial"/>
          <w:color w:val="434343"/>
          <w:sz w:val="27"/>
          <w:szCs w:val="27"/>
        </w:rPr>
        <w:br/>
        <w:t>Raise your voices high,</w:t>
      </w:r>
      <w:r>
        <w:rPr>
          <w:rFonts w:ascii="Arial" w:hAnsi="Arial" w:cs="Arial"/>
          <w:color w:val="434343"/>
          <w:sz w:val="27"/>
          <w:szCs w:val="27"/>
        </w:rPr>
        <w:br/>
        <w:t>High up to the sky,</w:t>
      </w:r>
      <w:r>
        <w:rPr>
          <w:rFonts w:ascii="Arial" w:hAnsi="Arial" w:cs="Arial"/>
          <w:color w:val="434343"/>
          <w:sz w:val="27"/>
          <w:szCs w:val="27"/>
        </w:rPr>
        <w:br/>
        <w:t xml:space="preserve">And know that there’ll always be more that ties us than sets us </w:t>
      </w:r>
      <w:bookmarkStart w:id="0" w:name="_GoBack"/>
      <w:bookmarkEnd w:id="0"/>
      <w:r>
        <w:rPr>
          <w:rFonts w:ascii="Arial" w:hAnsi="Arial" w:cs="Arial"/>
          <w:color w:val="434343"/>
          <w:sz w:val="27"/>
          <w:szCs w:val="27"/>
        </w:rPr>
        <w:t>apart.</w:t>
      </w:r>
      <w:r>
        <w:rPr>
          <w:rFonts w:ascii="Arial" w:hAnsi="Arial" w:cs="Arial"/>
          <w:color w:val="434343"/>
          <w:sz w:val="27"/>
          <w:szCs w:val="27"/>
        </w:rPr>
        <w:br/>
        <w:t> </w:t>
      </w:r>
      <w:r>
        <w:rPr>
          <w:rFonts w:ascii="Arial" w:hAnsi="Arial" w:cs="Arial"/>
          <w:color w:val="434343"/>
          <w:sz w:val="27"/>
          <w:szCs w:val="27"/>
        </w:rPr>
        <w:br/>
        <w:t>We all stand united,</w:t>
      </w:r>
      <w:r>
        <w:rPr>
          <w:rFonts w:ascii="Arial" w:hAnsi="Arial" w:cs="Arial"/>
          <w:color w:val="434343"/>
          <w:sz w:val="27"/>
          <w:szCs w:val="27"/>
        </w:rPr>
        <w:br/>
        <w:t>Let history show we were here.</w:t>
      </w:r>
      <w:r>
        <w:rPr>
          <w:rFonts w:ascii="Arial" w:hAnsi="Arial" w:cs="Arial"/>
          <w:color w:val="434343"/>
          <w:sz w:val="27"/>
          <w:szCs w:val="27"/>
        </w:rPr>
        <w:br/>
        <w:t>Side by side, we’re watching,</w:t>
      </w:r>
      <w:r>
        <w:rPr>
          <w:rFonts w:ascii="Arial" w:hAnsi="Arial" w:cs="Arial"/>
          <w:color w:val="434343"/>
          <w:sz w:val="27"/>
          <w:szCs w:val="27"/>
        </w:rPr>
        <w:br/>
        <w:t>And all getting ready to cheer.</w:t>
      </w:r>
      <w:r>
        <w:rPr>
          <w:rFonts w:ascii="Arial" w:hAnsi="Arial" w:cs="Arial"/>
          <w:color w:val="434343"/>
          <w:sz w:val="27"/>
          <w:szCs w:val="27"/>
        </w:rPr>
        <w:br/>
        <w:t>We come here as brothers, as sisters, as people, as one,</w:t>
      </w:r>
      <w:r>
        <w:rPr>
          <w:rFonts w:ascii="Arial" w:hAnsi="Arial" w:cs="Arial"/>
          <w:color w:val="434343"/>
          <w:sz w:val="27"/>
          <w:szCs w:val="27"/>
        </w:rPr>
        <w:br/>
        <w:t>To share in a moment and know that our future’s begun.</w:t>
      </w:r>
    </w:p>
    <w:p w14:paraId="6E17E3D6" w14:textId="77777777" w:rsidR="00E05527" w:rsidRDefault="00E05527" w:rsidP="00E055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  <w:sz w:val="27"/>
          <w:szCs w:val="27"/>
        </w:rPr>
      </w:pPr>
      <w:proofErr w:type="gramStart"/>
      <w:r>
        <w:rPr>
          <w:rStyle w:val="Emphasis"/>
          <w:rFonts w:ascii="Arial" w:hAnsi="Arial" w:cs="Arial"/>
          <w:color w:val="434343"/>
          <w:sz w:val="27"/>
          <w:szCs w:val="27"/>
        </w:rPr>
        <w:t>So</w:t>
      </w:r>
      <w:proofErr w:type="gramEnd"/>
      <w:r>
        <w:rPr>
          <w:rStyle w:val="Emphasis"/>
          <w:rFonts w:ascii="Arial" w:hAnsi="Arial" w:cs="Arial"/>
          <w:color w:val="434343"/>
          <w:sz w:val="27"/>
          <w:szCs w:val="27"/>
        </w:rPr>
        <w:t xml:space="preserve"> sing, sing for the King,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>Sing for the King, sing for the King.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>Ring, let the bells ring,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>Let the bells ring, ring for the King.</w:t>
      </w:r>
      <w:r>
        <w:rPr>
          <w:rFonts w:ascii="Arial" w:hAnsi="Arial" w:cs="Arial"/>
          <w:color w:val="434343"/>
          <w:sz w:val="27"/>
          <w:szCs w:val="27"/>
        </w:rPr>
        <w:br/>
      </w:r>
      <w:r>
        <w:rPr>
          <w:rFonts w:ascii="Arial" w:hAnsi="Arial" w:cs="Arial"/>
          <w:color w:val="434343"/>
          <w:sz w:val="27"/>
          <w:szCs w:val="27"/>
        </w:rPr>
        <w:br/>
        <w:t>Raise your voices high, (Raise your voices)</w:t>
      </w:r>
      <w:r>
        <w:rPr>
          <w:rFonts w:ascii="Arial" w:hAnsi="Arial" w:cs="Arial"/>
          <w:color w:val="434343"/>
          <w:sz w:val="27"/>
          <w:szCs w:val="27"/>
        </w:rPr>
        <w:br/>
        <w:t>High up to the sky, (To the sky)</w:t>
      </w:r>
      <w:r>
        <w:rPr>
          <w:rFonts w:ascii="Arial" w:hAnsi="Arial" w:cs="Arial"/>
          <w:color w:val="434343"/>
          <w:sz w:val="27"/>
          <w:szCs w:val="27"/>
        </w:rPr>
        <w:br/>
        <w:t>Let your spirits soar, (Raise your voices)</w:t>
      </w:r>
      <w:r>
        <w:rPr>
          <w:rFonts w:ascii="Arial" w:hAnsi="Arial" w:cs="Arial"/>
          <w:color w:val="434343"/>
          <w:sz w:val="27"/>
          <w:szCs w:val="27"/>
        </w:rPr>
        <w:br/>
        <w:t>Give three cheers once more. (To the sky)</w:t>
      </w:r>
      <w:r>
        <w:rPr>
          <w:rFonts w:ascii="Arial" w:hAnsi="Arial" w:cs="Arial"/>
          <w:color w:val="434343"/>
          <w:sz w:val="27"/>
          <w:szCs w:val="27"/>
        </w:rPr>
        <w:br/>
      </w:r>
      <w:r>
        <w:rPr>
          <w:rFonts w:ascii="Arial" w:hAnsi="Arial" w:cs="Arial"/>
          <w:color w:val="434343"/>
          <w:sz w:val="27"/>
          <w:szCs w:val="27"/>
        </w:rPr>
        <w:br/>
        <w:t>Raise your voices high, (Raise your voices)</w:t>
      </w:r>
      <w:r>
        <w:rPr>
          <w:rFonts w:ascii="Arial" w:hAnsi="Arial" w:cs="Arial"/>
          <w:color w:val="434343"/>
          <w:sz w:val="27"/>
          <w:szCs w:val="27"/>
        </w:rPr>
        <w:br/>
        <w:t>High up to the sky, (To the sky)</w:t>
      </w:r>
      <w:r>
        <w:rPr>
          <w:rFonts w:ascii="Arial" w:hAnsi="Arial" w:cs="Arial"/>
          <w:color w:val="434343"/>
          <w:sz w:val="27"/>
          <w:szCs w:val="27"/>
        </w:rPr>
        <w:br/>
        <w:t>And know that there’ll always be more that ties us,</w:t>
      </w:r>
      <w:r>
        <w:rPr>
          <w:rFonts w:ascii="Arial" w:hAnsi="Arial" w:cs="Arial"/>
          <w:color w:val="434343"/>
          <w:sz w:val="27"/>
          <w:szCs w:val="27"/>
        </w:rPr>
        <w:br/>
        <w:t>There’ll always be more that ties us than sets us apart.</w:t>
      </w:r>
    </w:p>
    <w:p w14:paraId="699AE396" w14:textId="77777777" w:rsidR="00834E3A" w:rsidRDefault="00E05527"/>
    <w:sectPr w:rsidR="00834E3A" w:rsidSect="00E05527">
      <w:pgSz w:w="11906" w:h="16838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2E"/>
    <w:rsid w:val="0018592E"/>
    <w:rsid w:val="00293545"/>
    <w:rsid w:val="0071795F"/>
    <w:rsid w:val="00E0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F1F2D"/>
  <w15:chartTrackingRefBased/>
  <w15:docId w15:val="{A1921257-5858-43C4-9358-8480D4F6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055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Company>Barley Lane Primary School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Aguerralde</dc:creator>
  <cp:keywords/>
  <dc:description/>
  <cp:lastModifiedBy>Mrs Aguerralde</cp:lastModifiedBy>
  <cp:revision>2</cp:revision>
  <dcterms:created xsi:type="dcterms:W3CDTF">2023-04-25T07:33:00Z</dcterms:created>
  <dcterms:modified xsi:type="dcterms:W3CDTF">2023-04-25T07:35:00Z</dcterms:modified>
</cp:coreProperties>
</file>